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tiff" ContentType="image/tif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4E53" w:rsidRDefault="00084E53" w:rsidP="00D368BA">
      <w:pPr>
        <w:pStyle w:val="a3"/>
        <w:spacing w:line="228" w:lineRule="auto"/>
        <w:ind w:left="0"/>
        <w:jc w:val="center"/>
        <w:rPr>
          <w:sz w:val="20"/>
        </w:rPr>
      </w:pPr>
      <w:r w:rsidRPr="00E11299">
        <w:rPr>
          <w:noProof/>
          <w:sz w:val="20"/>
          <w:lang w:eastAsia="ru-RU"/>
        </w:rPr>
        <w:drawing>
          <wp:inline distT="0" distB="0" distL="0" distR="0">
            <wp:extent cx="769241" cy="898497"/>
            <wp:effectExtent l="19050" t="0" r="0" b="0"/>
            <wp:docPr id="2" name="Рисунок 1" descr="R:\Рисунки\Герб Красносельского района\герб Красносельского муниципального района.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Рисунки\Герб Красносельского района\герб Красносельского муниципального района.tif"/>
                    <pic:cNvPicPr>
                      <a:picLocks noChangeAspect="1" noChangeArrowheads="1"/>
                    </pic:cNvPicPr>
                  </pic:nvPicPr>
                  <pic:blipFill>
                    <a:blip r:embed="rId5" cstate="print"/>
                    <a:srcRect/>
                    <a:stretch>
                      <a:fillRect/>
                    </a:stretch>
                  </pic:blipFill>
                  <pic:spPr bwMode="auto">
                    <a:xfrm>
                      <a:off x="0" y="0"/>
                      <a:ext cx="773504" cy="903476"/>
                    </a:xfrm>
                    <a:prstGeom prst="rect">
                      <a:avLst/>
                    </a:prstGeom>
                    <a:noFill/>
                    <a:ln w="9525">
                      <a:noFill/>
                      <a:miter lim="800000"/>
                      <a:headEnd/>
                      <a:tailEnd/>
                    </a:ln>
                  </pic:spPr>
                </pic:pic>
              </a:graphicData>
            </a:graphic>
          </wp:inline>
        </w:drawing>
      </w:r>
    </w:p>
    <w:p w:rsidR="00084E53" w:rsidRPr="00E11299" w:rsidRDefault="00084E53" w:rsidP="00D368BA">
      <w:pPr>
        <w:spacing w:before="10" w:line="228" w:lineRule="auto"/>
        <w:jc w:val="center"/>
        <w:rPr>
          <w:rFonts w:ascii="Arial" w:hAnsi="Arial" w:cs="Arial"/>
          <w:b/>
          <w:sz w:val="24"/>
          <w:szCs w:val="24"/>
        </w:rPr>
      </w:pPr>
      <w:r w:rsidRPr="00E11299">
        <w:rPr>
          <w:rFonts w:ascii="Arial" w:hAnsi="Arial" w:cs="Arial"/>
          <w:b/>
          <w:spacing w:val="-4"/>
          <w:sz w:val="24"/>
          <w:szCs w:val="24"/>
        </w:rPr>
        <w:t>ДУМА</w:t>
      </w:r>
    </w:p>
    <w:p w:rsidR="00084E53" w:rsidRPr="00E11299" w:rsidRDefault="00084E53" w:rsidP="00D368BA">
      <w:pPr>
        <w:spacing w:before="4" w:line="228" w:lineRule="auto"/>
        <w:ind w:left="489" w:right="130"/>
        <w:jc w:val="center"/>
        <w:rPr>
          <w:rFonts w:ascii="Arial" w:hAnsi="Arial" w:cs="Arial"/>
          <w:b/>
          <w:sz w:val="24"/>
          <w:szCs w:val="24"/>
        </w:rPr>
      </w:pPr>
      <w:r w:rsidRPr="00E11299">
        <w:rPr>
          <w:rFonts w:ascii="Arial" w:hAnsi="Arial" w:cs="Arial"/>
          <w:b/>
          <w:sz w:val="24"/>
          <w:szCs w:val="24"/>
        </w:rPr>
        <w:t>КРАСНОСЕЛЬСКОГО</w:t>
      </w:r>
      <w:r>
        <w:rPr>
          <w:rFonts w:ascii="Arial" w:hAnsi="Arial" w:cs="Arial"/>
          <w:b/>
          <w:sz w:val="24"/>
          <w:szCs w:val="24"/>
        </w:rPr>
        <w:t xml:space="preserve"> </w:t>
      </w:r>
      <w:r w:rsidRPr="00E11299">
        <w:rPr>
          <w:rFonts w:ascii="Arial" w:hAnsi="Arial" w:cs="Arial"/>
          <w:b/>
          <w:sz w:val="24"/>
          <w:szCs w:val="24"/>
        </w:rPr>
        <w:t xml:space="preserve">МУНИЦИПАЛЬНОГО </w:t>
      </w:r>
      <w:r w:rsidRPr="00E11299">
        <w:rPr>
          <w:rFonts w:ascii="Arial" w:hAnsi="Arial" w:cs="Arial"/>
          <w:b/>
          <w:spacing w:val="-2"/>
          <w:sz w:val="24"/>
          <w:szCs w:val="24"/>
        </w:rPr>
        <w:t>ОКРУГА</w:t>
      </w:r>
    </w:p>
    <w:p w:rsidR="00084E53" w:rsidRDefault="00084E53" w:rsidP="00D368BA">
      <w:pPr>
        <w:spacing w:before="7" w:line="228" w:lineRule="auto"/>
        <w:ind w:left="2237" w:right="1812"/>
        <w:jc w:val="center"/>
        <w:rPr>
          <w:rFonts w:ascii="Arial" w:hAnsi="Arial" w:cs="Arial"/>
          <w:b/>
          <w:sz w:val="24"/>
          <w:szCs w:val="24"/>
        </w:rPr>
      </w:pPr>
      <w:r w:rsidRPr="00E11299">
        <w:rPr>
          <w:rFonts w:ascii="Arial" w:hAnsi="Arial" w:cs="Arial"/>
          <w:b/>
          <w:sz w:val="24"/>
          <w:szCs w:val="24"/>
        </w:rPr>
        <w:t xml:space="preserve">КОСТРОМСКОЙОБЛАСТИ </w:t>
      </w:r>
    </w:p>
    <w:p w:rsidR="00084E53" w:rsidRPr="00E11299" w:rsidRDefault="00084E53" w:rsidP="00D368BA">
      <w:pPr>
        <w:spacing w:before="7" w:line="228" w:lineRule="auto"/>
        <w:ind w:left="2237" w:right="1812"/>
        <w:jc w:val="center"/>
        <w:rPr>
          <w:rFonts w:ascii="Arial" w:hAnsi="Arial" w:cs="Arial"/>
          <w:b/>
          <w:sz w:val="24"/>
          <w:szCs w:val="24"/>
        </w:rPr>
      </w:pPr>
      <w:r w:rsidRPr="00E11299">
        <w:rPr>
          <w:rFonts w:ascii="Arial" w:hAnsi="Arial" w:cs="Arial"/>
          <w:b/>
          <w:sz w:val="24"/>
          <w:szCs w:val="24"/>
        </w:rPr>
        <w:t>ПЕРВОГО СОЗЫВА</w:t>
      </w:r>
    </w:p>
    <w:p w:rsidR="00084E53" w:rsidRPr="00E11299" w:rsidRDefault="00084E53" w:rsidP="00D368BA">
      <w:pPr>
        <w:pStyle w:val="a3"/>
        <w:spacing w:before="8" w:line="228" w:lineRule="auto"/>
        <w:ind w:left="0"/>
        <w:rPr>
          <w:rFonts w:ascii="Arial" w:hAnsi="Arial" w:cs="Arial"/>
          <w:b/>
          <w:sz w:val="24"/>
          <w:szCs w:val="24"/>
        </w:rPr>
      </w:pPr>
    </w:p>
    <w:p w:rsidR="00084E53" w:rsidRDefault="00084E53" w:rsidP="00D368BA">
      <w:pPr>
        <w:spacing w:line="228" w:lineRule="auto"/>
        <w:ind w:left="489" w:right="192"/>
        <w:jc w:val="center"/>
        <w:rPr>
          <w:rFonts w:ascii="Arial" w:hAnsi="Arial" w:cs="Arial"/>
          <w:b/>
          <w:spacing w:val="-2"/>
          <w:sz w:val="24"/>
          <w:szCs w:val="24"/>
        </w:rPr>
      </w:pPr>
      <w:r w:rsidRPr="00E11299">
        <w:rPr>
          <w:rFonts w:ascii="Arial" w:hAnsi="Arial" w:cs="Arial"/>
          <w:b/>
          <w:spacing w:val="-2"/>
          <w:sz w:val="24"/>
          <w:szCs w:val="24"/>
        </w:rPr>
        <w:t>РЕШЕНИЕ</w:t>
      </w:r>
    </w:p>
    <w:p w:rsidR="00084E53" w:rsidRDefault="00084E53" w:rsidP="00D368BA">
      <w:pPr>
        <w:spacing w:line="228" w:lineRule="auto"/>
        <w:ind w:left="489" w:right="192"/>
        <w:jc w:val="center"/>
        <w:rPr>
          <w:rFonts w:ascii="Arial" w:hAnsi="Arial" w:cs="Arial"/>
          <w:b/>
          <w:spacing w:val="-2"/>
          <w:sz w:val="24"/>
          <w:szCs w:val="24"/>
        </w:rPr>
      </w:pPr>
      <w:r>
        <w:rPr>
          <w:rFonts w:ascii="Arial" w:hAnsi="Arial" w:cs="Arial"/>
          <w:b/>
          <w:spacing w:val="-2"/>
          <w:sz w:val="24"/>
          <w:szCs w:val="24"/>
        </w:rPr>
        <w:t xml:space="preserve">от </w:t>
      </w:r>
      <w:r w:rsidR="00E63488">
        <w:rPr>
          <w:rFonts w:ascii="Arial" w:hAnsi="Arial" w:cs="Arial"/>
          <w:b/>
          <w:spacing w:val="-2"/>
          <w:sz w:val="24"/>
          <w:szCs w:val="24"/>
        </w:rPr>
        <w:t>7 ок</w:t>
      </w:r>
      <w:r>
        <w:rPr>
          <w:rFonts w:ascii="Arial" w:hAnsi="Arial" w:cs="Arial"/>
          <w:b/>
          <w:spacing w:val="-2"/>
          <w:sz w:val="24"/>
          <w:szCs w:val="24"/>
        </w:rPr>
        <w:t>тября 2025 года №</w:t>
      </w:r>
      <w:r w:rsidR="0067449A">
        <w:rPr>
          <w:rFonts w:ascii="Arial" w:hAnsi="Arial" w:cs="Arial"/>
          <w:b/>
          <w:spacing w:val="-2"/>
          <w:sz w:val="24"/>
          <w:szCs w:val="24"/>
        </w:rPr>
        <w:t xml:space="preserve"> </w:t>
      </w:r>
      <w:r w:rsidR="00E63488">
        <w:rPr>
          <w:rFonts w:ascii="Arial" w:hAnsi="Arial" w:cs="Arial"/>
          <w:b/>
          <w:spacing w:val="-2"/>
          <w:sz w:val="24"/>
          <w:szCs w:val="24"/>
        </w:rPr>
        <w:t>8</w:t>
      </w:r>
    </w:p>
    <w:p w:rsidR="00084E53" w:rsidRPr="00E11299" w:rsidRDefault="00084E53" w:rsidP="00D368BA">
      <w:pPr>
        <w:spacing w:line="228" w:lineRule="auto"/>
        <w:ind w:left="489" w:right="192"/>
        <w:jc w:val="center"/>
        <w:rPr>
          <w:rFonts w:ascii="Arial" w:hAnsi="Arial" w:cs="Arial"/>
          <w:b/>
          <w:sz w:val="24"/>
          <w:szCs w:val="24"/>
        </w:rPr>
      </w:pPr>
    </w:p>
    <w:p w:rsidR="00C47505" w:rsidRDefault="00C47505" w:rsidP="00D368BA">
      <w:pPr>
        <w:pStyle w:val="a3"/>
        <w:spacing w:line="228" w:lineRule="auto"/>
        <w:ind w:right="3"/>
        <w:jc w:val="center"/>
        <w:rPr>
          <w:rFonts w:ascii="Arial" w:hAnsi="Arial" w:cs="Arial"/>
          <w:b/>
          <w:sz w:val="24"/>
          <w:szCs w:val="24"/>
        </w:rPr>
      </w:pPr>
      <w:r w:rsidRPr="00C47505">
        <w:rPr>
          <w:rFonts w:ascii="Arial" w:hAnsi="Arial" w:cs="Arial"/>
          <w:b/>
          <w:sz w:val="24"/>
          <w:szCs w:val="24"/>
        </w:rPr>
        <w:t xml:space="preserve">О ДОСРОЧНОМ ПРЕКРАЩЕНИИ ПОЛНОМОЧИЙ ПРЕДСТАВИТЕЛЬНЫХ ОРГАНОВ МУНИЦИПАЛЬНЫХ ОБРАЗОВАНИЙ </w:t>
      </w:r>
      <w:r>
        <w:rPr>
          <w:rFonts w:ascii="Arial" w:hAnsi="Arial" w:cs="Arial"/>
          <w:b/>
          <w:sz w:val="24"/>
          <w:szCs w:val="24"/>
        </w:rPr>
        <w:t>КРАСНОСЕЛЬСКОГО</w:t>
      </w:r>
      <w:r w:rsidRPr="00C47505">
        <w:rPr>
          <w:rFonts w:ascii="Arial" w:hAnsi="Arial" w:cs="Arial"/>
          <w:b/>
          <w:sz w:val="24"/>
          <w:szCs w:val="24"/>
        </w:rPr>
        <w:t xml:space="preserve"> МУНИЦИПАЛЬНОГО РАЙОНА КОСТРОМСКОЙ ОБЛАСТИ </w:t>
      </w:r>
    </w:p>
    <w:p w:rsidR="00C47505" w:rsidRPr="00C47505" w:rsidRDefault="00C47505" w:rsidP="00D368BA">
      <w:pPr>
        <w:pStyle w:val="a3"/>
        <w:spacing w:line="228" w:lineRule="auto"/>
        <w:ind w:right="3"/>
        <w:jc w:val="center"/>
        <w:rPr>
          <w:rFonts w:ascii="Arial" w:hAnsi="Arial" w:cs="Arial"/>
          <w:b/>
          <w:sz w:val="24"/>
          <w:szCs w:val="24"/>
        </w:rPr>
      </w:pPr>
      <w:r w:rsidRPr="00C47505">
        <w:rPr>
          <w:rFonts w:ascii="Arial" w:hAnsi="Arial" w:cs="Arial"/>
          <w:b/>
          <w:sz w:val="24"/>
          <w:szCs w:val="24"/>
        </w:rPr>
        <w:t xml:space="preserve">И ПОЛНОМОЧИЙ </w:t>
      </w:r>
      <w:r w:rsidRPr="00C47505">
        <w:rPr>
          <w:rFonts w:ascii="Arial" w:hAnsi="Arial" w:cs="Arial"/>
          <w:b/>
          <w:spacing w:val="-2"/>
          <w:sz w:val="24"/>
          <w:szCs w:val="24"/>
        </w:rPr>
        <w:t>ДЕПУТАТОВ</w:t>
      </w:r>
    </w:p>
    <w:p w:rsidR="00C47505" w:rsidRPr="00184691" w:rsidRDefault="00C47505" w:rsidP="00D368BA">
      <w:pPr>
        <w:pStyle w:val="a3"/>
        <w:spacing w:before="321" w:line="228" w:lineRule="auto"/>
        <w:ind w:left="0" w:firstLine="851"/>
        <w:jc w:val="both"/>
        <w:rPr>
          <w:rFonts w:ascii="Arial" w:hAnsi="Arial" w:cs="Arial"/>
          <w:sz w:val="24"/>
          <w:szCs w:val="24"/>
        </w:rPr>
      </w:pPr>
      <w:r w:rsidRPr="00184691">
        <w:rPr>
          <w:rFonts w:ascii="Arial" w:hAnsi="Arial" w:cs="Arial"/>
          <w:sz w:val="24"/>
          <w:szCs w:val="24"/>
        </w:rPr>
        <w:t xml:space="preserve">Руководствуясь </w:t>
      </w:r>
      <w:r w:rsidR="004547E4">
        <w:rPr>
          <w:rFonts w:ascii="Arial" w:hAnsi="Arial" w:cs="Arial"/>
          <w:sz w:val="24"/>
          <w:szCs w:val="24"/>
        </w:rPr>
        <w:t>ст</w:t>
      </w:r>
      <w:r w:rsidR="00632385">
        <w:rPr>
          <w:rFonts w:ascii="Arial" w:hAnsi="Arial" w:cs="Arial"/>
          <w:sz w:val="24"/>
          <w:szCs w:val="24"/>
        </w:rPr>
        <w:t>атьей</w:t>
      </w:r>
      <w:r w:rsidR="004547E4">
        <w:rPr>
          <w:rFonts w:ascii="Arial" w:hAnsi="Arial" w:cs="Arial"/>
          <w:sz w:val="24"/>
          <w:szCs w:val="24"/>
        </w:rPr>
        <w:t xml:space="preserve"> 13 главы 3 Федерального закона от 20 марта 2025 года №33-</w:t>
      </w:r>
      <w:r w:rsidR="004547E4">
        <w:rPr>
          <w:rFonts w:ascii="Arial" w:hAnsi="Arial" w:cs="Arial"/>
          <w:spacing w:val="-7"/>
          <w:sz w:val="24"/>
          <w:szCs w:val="24"/>
        </w:rPr>
        <w:t xml:space="preserve">ФЗ </w:t>
      </w:r>
      <w:r w:rsidR="004547E4">
        <w:rPr>
          <w:rFonts w:ascii="Arial" w:hAnsi="Arial" w:cs="Arial"/>
          <w:sz w:val="24"/>
          <w:szCs w:val="24"/>
        </w:rPr>
        <w:t>«Об общих принципах организации местного самоуправления в единой системе публичной власти»</w:t>
      </w:r>
      <w:r w:rsidRPr="00184691">
        <w:rPr>
          <w:rFonts w:ascii="Arial" w:hAnsi="Arial" w:cs="Arial"/>
          <w:sz w:val="24"/>
          <w:szCs w:val="24"/>
        </w:rPr>
        <w:t xml:space="preserve">, Законом Костромской области от 21 марта 2025 года № 606-7-ЗКО «О преобразовании муниципальных образований, входящих в состав Красносельского муниципального района Костромской области, и внесении изменений в отдельные законодательные акты Костромской области», постановлением Территориальной избирательной комиссии Красносельского муниципального района Костромской области от </w:t>
      </w:r>
      <w:r w:rsidR="00E63488" w:rsidRPr="00184691">
        <w:rPr>
          <w:rFonts w:ascii="Arial" w:hAnsi="Arial" w:cs="Arial"/>
          <w:sz w:val="24"/>
          <w:szCs w:val="24"/>
        </w:rPr>
        <w:t>24</w:t>
      </w:r>
      <w:r w:rsidRPr="00184691">
        <w:rPr>
          <w:rFonts w:ascii="Arial" w:hAnsi="Arial" w:cs="Arial"/>
          <w:sz w:val="24"/>
          <w:szCs w:val="24"/>
        </w:rPr>
        <w:t xml:space="preserve"> сентября 2025 г. №</w:t>
      </w:r>
      <w:r w:rsidR="00E63488" w:rsidRPr="00184691">
        <w:rPr>
          <w:rFonts w:ascii="Arial" w:hAnsi="Arial" w:cs="Arial"/>
          <w:sz w:val="24"/>
          <w:szCs w:val="24"/>
        </w:rPr>
        <w:t>670</w:t>
      </w:r>
      <w:r w:rsidRPr="00184691">
        <w:rPr>
          <w:rFonts w:ascii="Arial" w:hAnsi="Arial" w:cs="Arial"/>
          <w:sz w:val="24"/>
          <w:szCs w:val="24"/>
        </w:rPr>
        <w:t xml:space="preserve"> «О</w:t>
      </w:r>
      <w:r w:rsidR="00E63488" w:rsidRPr="00184691">
        <w:rPr>
          <w:rFonts w:ascii="Arial" w:hAnsi="Arial" w:cs="Arial"/>
          <w:sz w:val="24"/>
          <w:szCs w:val="24"/>
        </w:rPr>
        <w:t xml:space="preserve"> регистрации избранных депутатов </w:t>
      </w:r>
      <w:r w:rsidRPr="00184691">
        <w:rPr>
          <w:rFonts w:ascii="Arial" w:hAnsi="Arial" w:cs="Arial"/>
          <w:sz w:val="24"/>
          <w:szCs w:val="24"/>
        </w:rPr>
        <w:t xml:space="preserve">Думы Красносельского муниципального округа Костромской области первого созыва», - </w:t>
      </w:r>
    </w:p>
    <w:p w:rsidR="00084E53" w:rsidRPr="00184691" w:rsidRDefault="00C47505" w:rsidP="00D368BA">
      <w:pPr>
        <w:pStyle w:val="a3"/>
        <w:spacing w:line="228" w:lineRule="auto"/>
        <w:ind w:right="138"/>
        <w:jc w:val="both"/>
        <w:rPr>
          <w:rFonts w:ascii="Arial" w:hAnsi="Arial" w:cs="Arial"/>
          <w:b/>
          <w:sz w:val="24"/>
          <w:szCs w:val="24"/>
        </w:rPr>
      </w:pPr>
      <w:r w:rsidRPr="00184691">
        <w:rPr>
          <w:rFonts w:ascii="Arial" w:hAnsi="Arial" w:cs="Arial"/>
          <w:b/>
          <w:sz w:val="24"/>
          <w:szCs w:val="24"/>
        </w:rPr>
        <w:t xml:space="preserve">        </w:t>
      </w:r>
      <w:r w:rsidR="00084E53" w:rsidRPr="00184691">
        <w:rPr>
          <w:rFonts w:ascii="Arial" w:hAnsi="Arial" w:cs="Arial"/>
          <w:b/>
          <w:sz w:val="24"/>
          <w:szCs w:val="24"/>
        </w:rPr>
        <w:t>ДУМА КРАСНОСЕЛЬСКОГО МУНИЦИПАЛЬНОГО ОКРУГА РЕШИЛА:</w:t>
      </w:r>
    </w:p>
    <w:p w:rsidR="007002C7" w:rsidRPr="00184691" w:rsidRDefault="00AF22F4" w:rsidP="00D368BA">
      <w:pPr>
        <w:pStyle w:val="a4"/>
        <w:numPr>
          <w:ilvl w:val="0"/>
          <w:numId w:val="3"/>
        </w:numPr>
        <w:tabs>
          <w:tab w:val="left" w:pos="1184"/>
        </w:tabs>
        <w:spacing w:line="228" w:lineRule="auto"/>
        <w:ind w:left="0" w:right="3" w:firstLine="708"/>
        <w:rPr>
          <w:rFonts w:ascii="Arial" w:hAnsi="Arial" w:cs="Arial"/>
          <w:sz w:val="24"/>
          <w:szCs w:val="24"/>
        </w:rPr>
      </w:pPr>
      <w:r w:rsidRPr="00184691">
        <w:rPr>
          <w:rFonts w:ascii="Arial" w:hAnsi="Arial" w:cs="Arial"/>
          <w:sz w:val="24"/>
          <w:szCs w:val="24"/>
        </w:rPr>
        <w:t xml:space="preserve">Считать </w:t>
      </w:r>
      <w:r w:rsidR="004C7198" w:rsidRPr="00184691">
        <w:rPr>
          <w:rFonts w:ascii="Arial" w:hAnsi="Arial" w:cs="Arial"/>
          <w:sz w:val="24"/>
          <w:szCs w:val="24"/>
        </w:rPr>
        <w:t xml:space="preserve">прекращенными с </w:t>
      </w:r>
      <w:r w:rsidR="00E63488" w:rsidRPr="00184691">
        <w:rPr>
          <w:rFonts w:ascii="Arial" w:hAnsi="Arial" w:cs="Arial"/>
          <w:sz w:val="24"/>
          <w:szCs w:val="24"/>
        </w:rPr>
        <w:t>7 октября</w:t>
      </w:r>
      <w:r w:rsidR="00C47505" w:rsidRPr="00184691">
        <w:rPr>
          <w:rFonts w:ascii="Arial" w:hAnsi="Arial" w:cs="Arial"/>
          <w:sz w:val="24"/>
          <w:szCs w:val="24"/>
        </w:rPr>
        <w:t xml:space="preserve"> 2025 года полномочия </w:t>
      </w:r>
      <w:r w:rsidRPr="00184691">
        <w:rPr>
          <w:rFonts w:ascii="Arial" w:hAnsi="Arial" w:cs="Arial"/>
          <w:sz w:val="24"/>
          <w:szCs w:val="24"/>
        </w:rPr>
        <w:t xml:space="preserve"> Собрания депутатов Красносельского муниципального района Костромской области, Совета депутатов </w:t>
      </w:r>
      <w:r w:rsidR="007002C7" w:rsidRPr="00184691">
        <w:rPr>
          <w:rFonts w:ascii="Arial" w:hAnsi="Arial" w:cs="Arial"/>
          <w:sz w:val="24"/>
          <w:szCs w:val="24"/>
        </w:rPr>
        <w:t>Боровиковск</w:t>
      </w:r>
      <w:r w:rsidRPr="00184691">
        <w:rPr>
          <w:rFonts w:ascii="Arial" w:hAnsi="Arial" w:cs="Arial"/>
          <w:sz w:val="24"/>
          <w:szCs w:val="24"/>
        </w:rPr>
        <w:t xml:space="preserve">ого сельского поселения </w:t>
      </w:r>
      <w:r w:rsidR="007002C7" w:rsidRPr="00184691">
        <w:rPr>
          <w:rFonts w:ascii="Arial" w:hAnsi="Arial" w:cs="Arial"/>
          <w:sz w:val="24"/>
          <w:szCs w:val="24"/>
        </w:rPr>
        <w:t>Красносельск</w:t>
      </w:r>
      <w:r w:rsidRPr="00184691">
        <w:rPr>
          <w:rFonts w:ascii="Arial" w:hAnsi="Arial" w:cs="Arial"/>
          <w:sz w:val="24"/>
          <w:szCs w:val="24"/>
        </w:rPr>
        <w:t>ого муниципального района</w:t>
      </w:r>
      <w:r w:rsidR="007002C7" w:rsidRPr="00184691">
        <w:rPr>
          <w:rFonts w:ascii="Arial" w:hAnsi="Arial" w:cs="Arial"/>
          <w:sz w:val="24"/>
          <w:szCs w:val="24"/>
        </w:rPr>
        <w:t xml:space="preserve"> </w:t>
      </w:r>
      <w:r w:rsidRPr="00184691">
        <w:rPr>
          <w:rFonts w:ascii="Arial" w:hAnsi="Arial" w:cs="Arial"/>
          <w:sz w:val="24"/>
          <w:szCs w:val="24"/>
        </w:rPr>
        <w:t xml:space="preserve">Костромской области, </w:t>
      </w:r>
      <w:r w:rsidR="007002C7" w:rsidRPr="00184691">
        <w:rPr>
          <w:rFonts w:ascii="Arial" w:hAnsi="Arial" w:cs="Arial"/>
          <w:sz w:val="24"/>
          <w:szCs w:val="24"/>
        </w:rPr>
        <w:t xml:space="preserve">Совета депутатов Гридинского сельского поселения Красносельского муниципального района Костромской области, Совета депутатов Подольского сельского поселения Красносельского муниципального района Костромской области, Совета депутатов Прискоковского сельского поселения Красносельского муниципального района Костромской области, Совета депутатов Сидоровского сельского поселения Красносельского муниципального района Костромской области, Совета депутатов Чапаевского сельского поселения Красносельского муниципального района Костромской области, Совета депутатов Шолоховского сельского поселения Красносельского муниципального района Костромской области, Совета депутатов городского поселения поселок Красное-на-Волге  Красносельского муниципального района Костромской области в </w:t>
      </w:r>
      <w:r w:rsidR="00C47505" w:rsidRPr="00184691">
        <w:rPr>
          <w:rFonts w:ascii="Arial" w:hAnsi="Arial" w:cs="Arial"/>
          <w:sz w:val="24"/>
          <w:szCs w:val="24"/>
        </w:rPr>
        <w:t xml:space="preserve"> связи с началом работы Думы Красносельского муниципального округа Костромской области первого созыва.</w:t>
      </w:r>
    </w:p>
    <w:p w:rsidR="00184691" w:rsidRPr="00184691" w:rsidRDefault="00184691" w:rsidP="00D368BA">
      <w:pPr>
        <w:pStyle w:val="a4"/>
        <w:numPr>
          <w:ilvl w:val="0"/>
          <w:numId w:val="3"/>
        </w:numPr>
        <w:tabs>
          <w:tab w:val="left" w:pos="1284"/>
        </w:tabs>
        <w:spacing w:before="1" w:line="228" w:lineRule="auto"/>
        <w:ind w:left="0" w:right="3" w:firstLine="708"/>
        <w:rPr>
          <w:rFonts w:ascii="Arial" w:hAnsi="Arial" w:cs="Arial"/>
          <w:sz w:val="24"/>
          <w:szCs w:val="24"/>
        </w:rPr>
      </w:pPr>
      <w:r>
        <w:rPr>
          <w:rFonts w:ascii="Arial" w:hAnsi="Arial" w:cs="Arial"/>
          <w:sz w:val="24"/>
          <w:szCs w:val="24"/>
        </w:rPr>
        <w:t>Представительным органам местного самоуправления, прекратившим исполнение полномочий, обеспечить в срок до 15 декабря 2025 года пере</w:t>
      </w:r>
      <w:r w:rsidR="004547E4">
        <w:rPr>
          <w:rFonts w:ascii="Arial" w:hAnsi="Arial" w:cs="Arial"/>
          <w:sz w:val="24"/>
          <w:szCs w:val="24"/>
        </w:rPr>
        <w:t>д</w:t>
      </w:r>
      <w:r>
        <w:rPr>
          <w:rFonts w:ascii="Arial" w:hAnsi="Arial" w:cs="Arial"/>
          <w:sz w:val="24"/>
          <w:szCs w:val="24"/>
        </w:rPr>
        <w:t xml:space="preserve">ачу </w:t>
      </w:r>
      <w:r w:rsidR="004547E4">
        <w:rPr>
          <w:rFonts w:ascii="Arial" w:hAnsi="Arial" w:cs="Arial"/>
          <w:sz w:val="24"/>
          <w:szCs w:val="24"/>
        </w:rPr>
        <w:t xml:space="preserve">на постоянное хранение в </w:t>
      </w:r>
      <w:r w:rsidR="000F17E2">
        <w:rPr>
          <w:rFonts w:ascii="Arial" w:hAnsi="Arial" w:cs="Arial"/>
          <w:sz w:val="24"/>
          <w:szCs w:val="24"/>
        </w:rPr>
        <w:t xml:space="preserve">муниципальный </w:t>
      </w:r>
      <w:r w:rsidR="004547E4">
        <w:rPr>
          <w:rFonts w:ascii="Arial" w:hAnsi="Arial" w:cs="Arial"/>
          <w:sz w:val="24"/>
          <w:szCs w:val="24"/>
        </w:rPr>
        <w:t>архив</w:t>
      </w:r>
      <w:r w:rsidR="000F17E2">
        <w:rPr>
          <w:rFonts w:ascii="Arial" w:hAnsi="Arial" w:cs="Arial"/>
          <w:sz w:val="24"/>
          <w:szCs w:val="24"/>
        </w:rPr>
        <w:t xml:space="preserve"> дел, согласно номенклатуре.</w:t>
      </w:r>
    </w:p>
    <w:p w:rsidR="00AF22F4" w:rsidRPr="00184691" w:rsidRDefault="00AF22F4" w:rsidP="00D368BA">
      <w:pPr>
        <w:pStyle w:val="a4"/>
        <w:numPr>
          <w:ilvl w:val="0"/>
          <w:numId w:val="3"/>
        </w:numPr>
        <w:tabs>
          <w:tab w:val="left" w:pos="1284"/>
        </w:tabs>
        <w:spacing w:before="1" w:line="228" w:lineRule="auto"/>
        <w:ind w:left="0" w:right="3" w:firstLine="708"/>
        <w:rPr>
          <w:rFonts w:ascii="Arial" w:hAnsi="Arial" w:cs="Arial"/>
          <w:sz w:val="24"/>
          <w:szCs w:val="24"/>
        </w:rPr>
      </w:pPr>
      <w:r w:rsidRPr="00184691">
        <w:rPr>
          <w:rFonts w:ascii="Arial" w:hAnsi="Arial" w:cs="Arial"/>
          <w:sz w:val="24"/>
          <w:szCs w:val="24"/>
        </w:rPr>
        <w:t>Настоящее решение вступает в силу со дня его принятия и подлежит официальному опубликованию в информационном бюллетене «Вестник Красноселья</w:t>
      </w:r>
      <w:r w:rsidRPr="00184691">
        <w:rPr>
          <w:rFonts w:ascii="Arial" w:hAnsi="Arial" w:cs="Arial"/>
          <w:spacing w:val="-2"/>
          <w:sz w:val="24"/>
          <w:szCs w:val="24"/>
        </w:rPr>
        <w:t>».</w:t>
      </w:r>
    </w:p>
    <w:p w:rsidR="00687A58" w:rsidRDefault="00687A58" w:rsidP="00D368BA">
      <w:pPr>
        <w:pStyle w:val="a3"/>
        <w:spacing w:before="22" w:line="228" w:lineRule="auto"/>
        <w:ind w:left="0"/>
        <w:rPr>
          <w:rFonts w:ascii="Arial" w:hAnsi="Arial" w:cs="Arial"/>
          <w:sz w:val="24"/>
          <w:szCs w:val="24"/>
        </w:rPr>
      </w:pPr>
    </w:p>
    <w:p w:rsidR="00BB4FC3" w:rsidRPr="00184691" w:rsidRDefault="00BB4FC3" w:rsidP="00D368BA">
      <w:pPr>
        <w:pStyle w:val="a3"/>
        <w:spacing w:before="22" w:line="228" w:lineRule="auto"/>
        <w:ind w:left="0"/>
        <w:rPr>
          <w:rFonts w:ascii="Arial" w:hAnsi="Arial" w:cs="Arial"/>
          <w:sz w:val="24"/>
          <w:szCs w:val="24"/>
        </w:rPr>
      </w:pPr>
    </w:p>
    <w:p w:rsidR="00687A58" w:rsidRPr="00184691" w:rsidRDefault="00F15C9B" w:rsidP="00D368BA">
      <w:pPr>
        <w:pStyle w:val="a3"/>
        <w:spacing w:line="228" w:lineRule="auto"/>
        <w:rPr>
          <w:rFonts w:ascii="Arial" w:hAnsi="Arial" w:cs="Arial"/>
          <w:sz w:val="24"/>
          <w:szCs w:val="24"/>
        </w:rPr>
      </w:pPr>
      <w:r w:rsidRPr="00184691">
        <w:rPr>
          <w:rFonts w:ascii="Arial" w:hAnsi="Arial" w:cs="Arial"/>
          <w:sz w:val="24"/>
          <w:szCs w:val="24"/>
        </w:rPr>
        <w:t xml:space="preserve">Председатель </w:t>
      </w:r>
      <w:r w:rsidRPr="00184691">
        <w:rPr>
          <w:rFonts w:ascii="Arial" w:hAnsi="Arial" w:cs="Arial"/>
          <w:spacing w:val="-4"/>
          <w:sz w:val="24"/>
          <w:szCs w:val="24"/>
        </w:rPr>
        <w:t>Думы</w:t>
      </w:r>
    </w:p>
    <w:p w:rsidR="00687A58" w:rsidRPr="00184691" w:rsidRDefault="00F15C9B" w:rsidP="00D368BA">
      <w:pPr>
        <w:pStyle w:val="a3"/>
        <w:spacing w:before="7" w:line="228" w:lineRule="auto"/>
        <w:rPr>
          <w:rFonts w:ascii="Arial" w:hAnsi="Arial" w:cs="Arial"/>
          <w:sz w:val="24"/>
          <w:szCs w:val="24"/>
        </w:rPr>
      </w:pPr>
      <w:r w:rsidRPr="00184691">
        <w:rPr>
          <w:rFonts w:ascii="Arial" w:hAnsi="Arial" w:cs="Arial"/>
          <w:sz w:val="24"/>
          <w:szCs w:val="24"/>
        </w:rPr>
        <w:t xml:space="preserve">Красносельского муниципального </w:t>
      </w:r>
      <w:r w:rsidRPr="00184691">
        <w:rPr>
          <w:rFonts w:ascii="Arial" w:hAnsi="Arial" w:cs="Arial"/>
          <w:spacing w:val="-2"/>
          <w:sz w:val="24"/>
          <w:szCs w:val="24"/>
        </w:rPr>
        <w:t>округа</w:t>
      </w:r>
    </w:p>
    <w:p w:rsidR="00687A58" w:rsidRPr="00184691" w:rsidRDefault="00F15C9B" w:rsidP="00D368BA">
      <w:pPr>
        <w:pStyle w:val="a3"/>
        <w:tabs>
          <w:tab w:val="left" w:pos="7068"/>
        </w:tabs>
        <w:spacing w:before="7" w:line="228" w:lineRule="auto"/>
        <w:rPr>
          <w:rFonts w:ascii="Arial" w:hAnsi="Arial" w:cs="Arial"/>
          <w:sz w:val="24"/>
          <w:szCs w:val="24"/>
        </w:rPr>
      </w:pPr>
      <w:r w:rsidRPr="00184691">
        <w:rPr>
          <w:rFonts w:ascii="Arial" w:hAnsi="Arial" w:cs="Arial"/>
          <w:sz w:val="24"/>
          <w:szCs w:val="24"/>
        </w:rPr>
        <w:t xml:space="preserve">Костромской </w:t>
      </w:r>
      <w:r w:rsidRPr="00184691">
        <w:rPr>
          <w:rFonts w:ascii="Arial" w:hAnsi="Arial" w:cs="Arial"/>
          <w:spacing w:val="-2"/>
          <w:sz w:val="24"/>
          <w:szCs w:val="24"/>
        </w:rPr>
        <w:t>области</w:t>
      </w:r>
      <w:r w:rsidR="00D1550F">
        <w:rPr>
          <w:rFonts w:ascii="Arial" w:hAnsi="Arial" w:cs="Arial"/>
          <w:sz w:val="24"/>
          <w:szCs w:val="24"/>
        </w:rPr>
        <w:tab/>
        <w:t xml:space="preserve"> В.Н. Недорезов</w:t>
      </w:r>
    </w:p>
    <w:sectPr w:rsidR="00687A58" w:rsidRPr="00184691" w:rsidSect="00D368BA">
      <w:type w:val="continuous"/>
      <w:pgSz w:w="11910" w:h="16840"/>
      <w:pgMar w:top="284" w:right="992" w:bottom="142" w:left="1559"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C5143"/>
    <w:multiLevelType w:val="hybridMultilevel"/>
    <w:tmpl w:val="5ED225CE"/>
    <w:lvl w:ilvl="0" w:tplc="D1AAEE56">
      <w:start w:val="1"/>
      <w:numFmt w:val="decimal"/>
      <w:lvlText w:val="%1."/>
      <w:lvlJc w:val="left"/>
      <w:pPr>
        <w:ind w:left="338" w:hanging="434"/>
      </w:pPr>
      <w:rPr>
        <w:rFonts w:ascii="Times New Roman" w:eastAsia="Times New Roman" w:hAnsi="Times New Roman" w:cs="Times New Roman" w:hint="default"/>
        <w:b w:val="0"/>
        <w:bCs w:val="0"/>
        <w:i w:val="0"/>
        <w:iCs w:val="0"/>
        <w:spacing w:val="0"/>
        <w:w w:val="100"/>
        <w:sz w:val="28"/>
        <w:szCs w:val="28"/>
        <w:lang w:val="ru-RU" w:eastAsia="en-US" w:bidi="ar-SA"/>
      </w:rPr>
    </w:lvl>
    <w:lvl w:ilvl="1" w:tplc="E25EF366">
      <w:numFmt w:val="bullet"/>
      <w:lvlText w:val="•"/>
      <w:lvlJc w:val="left"/>
      <w:pPr>
        <w:ind w:left="1350" w:hanging="434"/>
      </w:pPr>
      <w:rPr>
        <w:rFonts w:hint="default"/>
        <w:lang w:val="ru-RU" w:eastAsia="en-US" w:bidi="ar-SA"/>
      </w:rPr>
    </w:lvl>
    <w:lvl w:ilvl="2" w:tplc="3266D8C6">
      <w:numFmt w:val="bullet"/>
      <w:lvlText w:val="•"/>
      <w:lvlJc w:val="left"/>
      <w:pPr>
        <w:ind w:left="2360" w:hanging="434"/>
      </w:pPr>
      <w:rPr>
        <w:rFonts w:hint="default"/>
        <w:lang w:val="ru-RU" w:eastAsia="en-US" w:bidi="ar-SA"/>
      </w:rPr>
    </w:lvl>
    <w:lvl w:ilvl="3" w:tplc="C3A650C8">
      <w:numFmt w:val="bullet"/>
      <w:lvlText w:val="•"/>
      <w:lvlJc w:val="left"/>
      <w:pPr>
        <w:ind w:left="3370" w:hanging="434"/>
      </w:pPr>
      <w:rPr>
        <w:rFonts w:hint="default"/>
        <w:lang w:val="ru-RU" w:eastAsia="en-US" w:bidi="ar-SA"/>
      </w:rPr>
    </w:lvl>
    <w:lvl w:ilvl="4" w:tplc="A05A333A">
      <w:numFmt w:val="bullet"/>
      <w:lvlText w:val="•"/>
      <w:lvlJc w:val="left"/>
      <w:pPr>
        <w:ind w:left="4380" w:hanging="434"/>
      </w:pPr>
      <w:rPr>
        <w:rFonts w:hint="default"/>
        <w:lang w:val="ru-RU" w:eastAsia="en-US" w:bidi="ar-SA"/>
      </w:rPr>
    </w:lvl>
    <w:lvl w:ilvl="5" w:tplc="8F8C7C52">
      <w:numFmt w:val="bullet"/>
      <w:lvlText w:val="•"/>
      <w:lvlJc w:val="left"/>
      <w:pPr>
        <w:ind w:left="5390" w:hanging="434"/>
      </w:pPr>
      <w:rPr>
        <w:rFonts w:hint="default"/>
        <w:lang w:val="ru-RU" w:eastAsia="en-US" w:bidi="ar-SA"/>
      </w:rPr>
    </w:lvl>
    <w:lvl w:ilvl="6" w:tplc="DC4AC2DA">
      <w:numFmt w:val="bullet"/>
      <w:lvlText w:val="•"/>
      <w:lvlJc w:val="left"/>
      <w:pPr>
        <w:ind w:left="6400" w:hanging="434"/>
      </w:pPr>
      <w:rPr>
        <w:rFonts w:hint="default"/>
        <w:lang w:val="ru-RU" w:eastAsia="en-US" w:bidi="ar-SA"/>
      </w:rPr>
    </w:lvl>
    <w:lvl w:ilvl="7" w:tplc="A1C469A6">
      <w:numFmt w:val="bullet"/>
      <w:lvlText w:val="•"/>
      <w:lvlJc w:val="left"/>
      <w:pPr>
        <w:ind w:left="7410" w:hanging="434"/>
      </w:pPr>
      <w:rPr>
        <w:rFonts w:hint="default"/>
        <w:lang w:val="ru-RU" w:eastAsia="en-US" w:bidi="ar-SA"/>
      </w:rPr>
    </w:lvl>
    <w:lvl w:ilvl="8" w:tplc="5BA42FC2">
      <w:numFmt w:val="bullet"/>
      <w:lvlText w:val="•"/>
      <w:lvlJc w:val="left"/>
      <w:pPr>
        <w:ind w:left="8420" w:hanging="434"/>
      </w:pPr>
      <w:rPr>
        <w:rFonts w:hint="default"/>
        <w:lang w:val="ru-RU" w:eastAsia="en-US" w:bidi="ar-SA"/>
      </w:rPr>
    </w:lvl>
  </w:abstractNum>
  <w:abstractNum w:abstractNumId="1">
    <w:nsid w:val="1AC10771"/>
    <w:multiLevelType w:val="hybridMultilevel"/>
    <w:tmpl w:val="35FEE42C"/>
    <w:lvl w:ilvl="0" w:tplc="150845D2">
      <w:start w:val="1"/>
      <w:numFmt w:val="decimal"/>
      <w:lvlText w:val="%1."/>
      <w:lvlJc w:val="left"/>
      <w:pPr>
        <w:ind w:left="197" w:hanging="281"/>
      </w:pPr>
      <w:rPr>
        <w:rFonts w:ascii="Times New Roman" w:eastAsia="Times New Roman" w:hAnsi="Times New Roman" w:cs="Times New Roman" w:hint="default"/>
        <w:b w:val="0"/>
        <w:bCs w:val="0"/>
        <w:i w:val="0"/>
        <w:iCs w:val="0"/>
        <w:spacing w:val="0"/>
        <w:w w:val="100"/>
        <w:sz w:val="28"/>
        <w:szCs w:val="28"/>
        <w:lang w:val="ru-RU" w:eastAsia="en-US" w:bidi="ar-SA"/>
      </w:rPr>
    </w:lvl>
    <w:lvl w:ilvl="1" w:tplc="0828436E">
      <w:numFmt w:val="bullet"/>
      <w:lvlText w:val="•"/>
      <w:lvlJc w:val="left"/>
      <w:pPr>
        <w:ind w:left="1260" w:hanging="281"/>
      </w:pPr>
      <w:rPr>
        <w:rFonts w:hint="default"/>
        <w:lang w:val="ru-RU" w:eastAsia="en-US" w:bidi="ar-SA"/>
      </w:rPr>
    </w:lvl>
    <w:lvl w:ilvl="2" w:tplc="64B60A66">
      <w:numFmt w:val="bullet"/>
      <w:lvlText w:val="•"/>
      <w:lvlJc w:val="left"/>
      <w:pPr>
        <w:ind w:left="2320" w:hanging="281"/>
      </w:pPr>
      <w:rPr>
        <w:rFonts w:hint="default"/>
        <w:lang w:val="ru-RU" w:eastAsia="en-US" w:bidi="ar-SA"/>
      </w:rPr>
    </w:lvl>
    <w:lvl w:ilvl="3" w:tplc="5CD6031A">
      <w:numFmt w:val="bullet"/>
      <w:lvlText w:val="•"/>
      <w:lvlJc w:val="left"/>
      <w:pPr>
        <w:ind w:left="3380" w:hanging="281"/>
      </w:pPr>
      <w:rPr>
        <w:rFonts w:hint="default"/>
        <w:lang w:val="ru-RU" w:eastAsia="en-US" w:bidi="ar-SA"/>
      </w:rPr>
    </w:lvl>
    <w:lvl w:ilvl="4" w:tplc="71F66A68">
      <w:numFmt w:val="bullet"/>
      <w:lvlText w:val="•"/>
      <w:lvlJc w:val="left"/>
      <w:pPr>
        <w:ind w:left="4440" w:hanging="281"/>
      </w:pPr>
      <w:rPr>
        <w:rFonts w:hint="default"/>
        <w:lang w:val="ru-RU" w:eastAsia="en-US" w:bidi="ar-SA"/>
      </w:rPr>
    </w:lvl>
    <w:lvl w:ilvl="5" w:tplc="8152CAA6">
      <w:numFmt w:val="bullet"/>
      <w:lvlText w:val="•"/>
      <w:lvlJc w:val="left"/>
      <w:pPr>
        <w:ind w:left="5500" w:hanging="281"/>
      </w:pPr>
      <w:rPr>
        <w:rFonts w:hint="default"/>
        <w:lang w:val="ru-RU" w:eastAsia="en-US" w:bidi="ar-SA"/>
      </w:rPr>
    </w:lvl>
    <w:lvl w:ilvl="6" w:tplc="E6EA47B2">
      <w:numFmt w:val="bullet"/>
      <w:lvlText w:val="•"/>
      <w:lvlJc w:val="left"/>
      <w:pPr>
        <w:ind w:left="6560" w:hanging="281"/>
      </w:pPr>
      <w:rPr>
        <w:rFonts w:hint="default"/>
        <w:lang w:val="ru-RU" w:eastAsia="en-US" w:bidi="ar-SA"/>
      </w:rPr>
    </w:lvl>
    <w:lvl w:ilvl="7" w:tplc="ED8A7A50">
      <w:numFmt w:val="bullet"/>
      <w:lvlText w:val="•"/>
      <w:lvlJc w:val="left"/>
      <w:pPr>
        <w:ind w:left="7620" w:hanging="281"/>
      </w:pPr>
      <w:rPr>
        <w:rFonts w:hint="default"/>
        <w:lang w:val="ru-RU" w:eastAsia="en-US" w:bidi="ar-SA"/>
      </w:rPr>
    </w:lvl>
    <w:lvl w:ilvl="8" w:tplc="D1D427B2">
      <w:numFmt w:val="bullet"/>
      <w:lvlText w:val="•"/>
      <w:lvlJc w:val="left"/>
      <w:pPr>
        <w:ind w:left="8680" w:hanging="281"/>
      </w:pPr>
      <w:rPr>
        <w:rFonts w:hint="default"/>
        <w:lang w:val="ru-RU" w:eastAsia="en-US" w:bidi="ar-SA"/>
      </w:rPr>
    </w:lvl>
  </w:abstractNum>
  <w:abstractNum w:abstractNumId="2">
    <w:nsid w:val="58F8662E"/>
    <w:multiLevelType w:val="hybridMultilevel"/>
    <w:tmpl w:val="8BA4B2EA"/>
    <w:lvl w:ilvl="0" w:tplc="61706BDC">
      <w:start w:val="1"/>
      <w:numFmt w:val="decimal"/>
      <w:lvlText w:val="%1."/>
      <w:lvlJc w:val="left"/>
      <w:pPr>
        <w:ind w:left="143" w:hanging="213"/>
      </w:pPr>
      <w:rPr>
        <w:rFonts w:ascii="Times New Roman" w:eastAsia="Times New Roman" w:hAnsi="Times New Roman" w:cs="Times New Roman" w:hint="default"/>
        <w:b w:val="0"/>
        <w:bCs w:val="0"/>
        <w:i w:val="0"/>
        <w:iCs w:val="0"/>
        <w:spacing w:val="-1"/>
        <w:w w:val="98"/>
        <w:sz w:val="26"/>
        <w:szCs w:val="26"/>
        <w:lang w:val="ru-RU" w:eastAsia="en-US" w:bidi="ar-SA"/>
      </w:rPr>
    </w:lvl>
    <w:lvl w:ilvl="1" w:tplc="53AAF1AC">
      <w:numFmt w:val="bullet"/>
      <w:lvlText w:val="•"/>
      <w:lvlJc w:val="left"/>
      <w:pPr>
        <w:ind w:left="1061" w:hanging="213"/>
      </w:pPr>
      <w:rPr>
        <w:rFonts w:hint="default"/>
        <w:lang w:val="ru-RU" w:eastAsia="en-US" w:bidi="ar-SA"/>
      </w:rPr>
    </w:lvl>
    <w:lvl w:ilvl="2" w:tplc="DAE642D4">
      <w:numFmt w:val="bullet"/>
      <w:lvlText w:val="•"/>
      <w:lvlJc w:val="left"/>
      <w:pPr>
        <w:ind w:left="1983" w:hanging="213"/>
      </w:pPr>
      <w:rPr>
        <w:rFonts w:hint="default"/>
        <w:lang w:val="ru-RU" w:eastAsia="en-US" w:bidi="ar-SA"/>
      </w:rPr>
    </w:lvl>
    <w:lvl w:ilvl="3" w:tplc="1966CEA4">
      <w:numFmt w:val="bullet"/>
      <w:lvlText w:val="•"/>
      <w:lvlJc w:val="left"/>
      <w:pPr>
        <w:ind w:left="2904" w:hanging="213"/>
      </w:pPr>
      <w:rPr>
        <w:rFonts w:hint="default"/>
        <w:lang w:val="ru-RU" w:eastAsia="en-US" w:bidi="ar-SA"/>
      </w:rPr>
    </w:lvl>
    <w:lvl w:ilvl="4" w:tplc="EE4CA2DE">
      <w:numFmt w:val="bullet"/>
      <w:lvlText w:val="•"/>
      <w:lvlJc w:val="left"/>
      <w:pPr>
        <w:ind w:left="3826" w:hanging="213"/>
      </w:pPr>
      <w:rPr>
        <w:rFonts w:hint="default"/>
        <w:lang w:val="ru-RU" w:eastAsia="en-US" w:bidi="ar-SA"/>
      </w:rPr>
    </w:lvl>
    <w:lvl w:ilvl="5" w:tplc="D060A474">
      <w:numFmt w:val="bullet"/>
      <w:lvlText w:val="•"/>
      <w:lvlJc w:val="left"/>
      <w:pPr>
        <w:ind w:left="4747" w:hanging="213"/>
      </w:pPr>
      <w:rPr>
        <w:rFonts w:hint="default"/>
        <w:lang w:val="ru-RU" w:eastAsia="en-US" w:bidi="ar-SA"/>
      </w:rPr>
    </w:lvl>
    <w:lvl w:ilvl="6" w:tplc="872AF2E2">
      <w:numFmt w:val="bullet"/>
      <w:lvlText w:val="•"/>
      <w:lvlJc w:val="left"/>
      <w:pPr>
        <w:ind w:left="5669" w:hanging="213"/>
      </w:pPr>
      <w:rPr>
        <w:rFonts w:hint="default"/>
        <w:lang w:val="ru-RU" w:eastAsia="en-US" w:bidi="ar-SA"/>
      </w:rPr>
    </w:lvl>
    <w:lvl w:ilvl="7" w:tplc="6B5E6848">
      <w:numFmt w:val="bullet"/>
      <w:lvlText w:val="•"/>
      <w:lvlJc w:val="left"/>
      <w:pPr>
        <w:ind w:left="6590" w:hanging="213"/>
      </w:pPr>
      <w:rPr>
        <w:rFonts w:hint="default"/>
        <w:lang w:val="ru-RU" w:eastAsia="en-US" w:bidi="ar-SA"/>
      </w:rPr>
    </w:lvl>
    <w:lvl w:ilvl="8" w:tplc="0DE41F60">
      <w:numFmt w:val="bullet"/>
      <w:lvlText w:val="•"/>
      <w:lvlJc w:val="left"/>
      <w:pPr>
        <w:ind w:left="7512" w:hanging="213"/>
      </w:pPr>
      <w:rPr>
        <w:rFonts w:hint="default"/>
        <w:lang w:val="ru-RU" w:eastAsia="en-US" w:bidi="ar-SA"/>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rawingGridHorizontalSpacing w:val="110"/>
  <w:displayHorizontalDrawingGridEvery w:val="2"/>
  <w:characterSpacingControl w:val="doNotCompress"/>
  <w:savePreviewPicture/>
  <w:compat>
    <w:ulTrailSpace/>
    <w:shapeLayoutLikeWW8/>
  </w:compat>
  <w:rsids>
    <w:rsidRoot w:val="00687A58"/>
    <w:rsid w:val="00084E53"/>
    <w:rsid w:val="000D246A"/>
    <w:rsid w:val="000F17E2"/>
    <w:rsid w:val="00130459"/>
    <w:rsid w:val="0015729B"/>
    <w:rsid w:val="00184691"/>
    <w:rsid w:val="00324E7A"/>
    <w:rsid w:val="003C246E"/>
    <w:rsid w:val="003E5DA5"/>
    <w:rsid w:val="004547E4"/>
    <w:rsid w:val="004C7198"/>
    <w:rsid w:val="00632385"/>
    <w:rsid w:val="0067449A"/>
    <w:rsid w:val="00687A58"/>
    <w:rsid w:val="00694D69"/>
    <w:rsid w:val="007002C7"/>
    <w:rsid w:val="008927AA"/>
    <w:rsid w:val="00AF22F4"/>
    <w:rsid w:val="00B313D8"/>
    <w:rsid w:val="00BB4FC3"/>
    <w:rsid w:val="00C47505"/>
    <w:rsid w:val="00CC3155"/>
    <w:rsid w:val="00D1550F"/>
    <w:rsid w:val="00D368BA"/>
    <w:rsid w:val="00E63488"/>
    <w:rsid w:val="00F15C9B"/>
    <w:rsid w:val="00F254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687A58"/>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687A58"/>
    <w:tblPr>
      <w:tblInd w:w="0" w:type="dxa"/>
      <w:tblCellMar>
        <w:top w:w="0" w:type="dxa"/>
        <w:left w:w="0" w:type="dxa"/>
        <w:bottom w:w="0" w:type="dxa"/>
        <w:right w:w="0" w:type="dxa"/>
      </w:tblCellMar>
    </w:tblPr>
  </w:style>
  <w:style w:type="paragraph" w:styleId="a3">
    <w:name w:val="Body Text"/>
    <w:basedOn w:val="a"/>
    <w:uiPriority w:val="1"/>
    <w:qFormat/>
    <w:rsid w:val="00687A58"/>
    <w:pPr>
      <w:ind w:left="143"/>
    </w:pPr>
    <w:rPr>
      <w:sz w:val="28"/>
      <w:szCs w:val="28"/>
    </w:rPr>
  </w:style>
  <w:style w:type="paragraph" w:styleId="a4">
    <w:name w:val="List Paragraph"/>
    <w:basedOn w:val="a"/>
    <w:uiPriority w:val="1"/>
    <w:qFormat/>
    <w:rsid w:val="00687A58"/>
    <w:pPr>
      <w:ind w:left="143" w:right="138" w:firstLine="707"/>
      <w:jc w:val="both"/>
    </w:pPr>
  </w:style>
  <w:style w:type="paragraph" w:customStyle="1" w:styleId="TableParagraph">
    <w:name w:val="Table Paragraph"/>
    <w:basedOn w:val="a"/>
    <w:uiPriority w:val="1"/>
    <w:qFormat/>
    <w:rsid w:val="00687A58"/>
  </w:style>
  <w:style w:type="paragraph" w:styleId="a5">
    <w:name w:val="Balloon Text"/>
    <w:basedOn w:val="a"/>
    <w:link w:val="a6"/>
    <w:uiPriority w:val="99"/>
    <w:semiHidden/>
    <w:unhideWhenUsed/>
    <w:rsid w:val="00084E53"/>
    <w:rPr>
      <w:rFonts w:ascii="Tahoma" w:hAnsi="Tahoma" w:cs="Tahoma"/>
      <w:sz w:val="16"/>
      <w:szCs w:val="16"/>
    </w:rPr>
  </w:style>
  <w:style w:type="character" w:customStyle="1" w:styleId="a6">
    <w:name w:val="Текст выноски Знак"/>
    <w:basedOn w:val="a0"/>
    <w:link w:val="a5"/>
    <w:uiPriority w:val="99"/>
    <w:semiHidden/>
    <w:rsid w:val="00084E53"/>
    <w:rPr>
      <w:rFonts w:ascii="Tahoma" w:eastAsia="Times New Roman" w:hAnsi="Tahoma" w:cs="Tahoma"/>
      <w:sz w:val="16"/>
      <w:szCs w:val="16"/>
      <w:lang w:val="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tif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389</Words>
  <Characters>2219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Фокеева Елена</dc:creator>
  <cp:lastModifiedBy>UserRemisov</cp:lastModifiedBy>
  <cp:revision>5</cp:revision>
  <cp:lastPrinted>2025-10-13T06:29:00Z</cp:lastPrinted>
  <dcterms:created xsi:type="dcterms:W3CDTF">2025-10-12T08:21:00Z</dcterms:created>
  <dcterms:modified xsi:type="dcterms:W3CDTF">2025-10-13T11:19:00Z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2023-09-21T00:00:00Z</vt:filetime>
  </property>
  <property fmtid="{D5CDD505-2E9C-101B-9397-08002B2CF9AE}" pid="3" name="Creator">
    <vt:lpwstr>Microsoft® Office Word 2007</vt:lpwstr>
  </property>
  <property fmtid="{D5CDD505-2E9C-101B-9397-08002B2CF9AE}" pid="4" name="LastSaved">
    <vt:filetime>2025-09-12T00:00:00Z</vt:filetime>
  </property>
  <property fmtid="{D5CDD505-2E9C-101B-9397-08002B2CF9AE}" pid="5" name="Producer">
    <vt:lpwstr>3-Heights(TM) PDF Security Shell 4.8.25.2 (http://www.pdf-tools.com)</vt:lpwstr>
  </property>
</Properties>
</file>